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1F46D" w14:textId="77777777" w:rsidR="0053183F" w:rsidRDefault="0053183F">
      <w:pPr>
        <w:pStyle w:val="berschrift1"/>
      </w:pPr>
      <w:r>
        <w:t>Abräumwagen ARW 9x6-2</w:t>
      </w:r>
    </w:p>
    <w:p w14:paraId="23DAD34A" w14:textId="77777777" w:rsidR="0053183F" w:rsidRDefault="0053183F">
      <w:pPr>
        <w:tabs>
          <w:tab w:val="left" w:pos="2552"/>
        </w:tabs>
      </w:pPr>
    </w:p>
    <w:p w14:paraId="1CE8819F" w14:textId="77777777" w:rsidR="0053183F" w:rsidRDefault="0053183F">
      <w:pPr>
        <w:pStyle w:val="Kopfzeile"/>
        <w:tabs>
          <w:tab w:val="clear" w:pos="4536"/>
          <w:tab w:val="clear" w:pos="9072"/>
          <w:tab w:val="left" w:pos="2552"/>
        </w:tabs>
      </w:pPr>
    </w:p>
    <w:p w14:paraId="1EC16C08" w14:textId="77777777" w:rsidR="0053183F" w:rsidRDefault="0053183F">
      <w:pPr>
        <w:tabs>
          <w:tab w:val="left" w:pos="1701"/>
        </w:tabs>
        <w:ind w:left="283" w:hanging="283"/>
        <w:rPr>
          <w:b/>
        </w:rPr>
      </w:pPr>
      <w:r>
        <w:rPr>
          <w:b/>
        </w:rPr>
        <w:t>Abmessungen</w:t>
      </w:r>
    </w:p>
    <w:p w14:paraId="7D5A3C61" w14:textId="77777777" w:rsidR="0053183F" w:rsidRDefault="0053183F">
      <w:pPr>
        <w:tabs>
          <w:tab w:val="left" w:pos="2552"/>
        </w:tabs>
      </w:pPr>
    </w:p>
    <w:p w14:paraId="09CB4E67" w14:textId="77777777" w:rsidR="0053183F" w:rsidRDefault="0053183F">
      <w:pPr>
        <w:tabs>
          <w:tab w:val="left" w:pos="1701"/>
        </w:tabs>
        <w:ind w:left="283" w:hanging="283"/>
      </w:pPr>
      <w:r>
        <w:t>Länge:</w:t>
      </w:r>
      <w:r>
        <w:tab/>
      </w:r>
      <w:r>
        <w:tab/>
      </w:r>
      <w:r>
        <w:tab/>
      </w:r>
      <w:r>
        <w:tab/>
        <w:t>1000 mm</w:t>
      </w:r>
    </w:p>
    <w:p w14:paraId="578B6DF4" w14:textId="77777777" w:rsidR="0053183F" w:rsidRDefault="0053183F">
      <w:pPr>
        <w:tabs>
          <w:tab w:val="left" w:pos="2552"/>
        </w:tabs>
      </w:pPr>
      <w:r>
        <w:t>Breite:</w:t>
      </w:r>
      <w:r>
        <w:tab/>
      </w:r>
      <w:r>
        <w:tab/>
      </w:r>
      <w:proofErr w:type="gramStart"/>
      <w:r>
        <w:tab/>
        <w:t xml:space="preserve">  650</w:t>
      </w:r>
      <w:proofErr w:type="gramEnd"/>
      <w:r>
        <w:t xml:space="preserve"> mm</w:t>
      </w:r>
    </w:p>
    <w:p w14:paraId="1B060DBF" w14:textId="77777777" w:rsidR="0053183F" w:rsidRDefault="0053183F">
      <w:pPr>
        <w:tabs>
          <w:tab w:val="left" w:pos="2552"/>
        </w:tabs>
      </w:pPr>
      <w:r>
        <w:t>Höhe:</w:t>
      </w:r>
      <w:r>
        <w:tab/>
      </w:r>
      <w:r>
        <w:tab/>
      </w:r>
      <w:r>
        <w:tab/>
        <w:t>1030 mm</w:t>
      </w:r>
    </w:p>
    <w:p w14:paraId="524A25A3" w14:textId="77777777" w:rsidR="0053183F" w:rsidRDefault="0053183F">
      <w:pPr>
        <w:tabs>
          <w:tab w:val="left" w:pos="2552"/>
        </w:tabs>
      </w:pPr>
    </w:p>
    <w:p w14:paraId="0192C279" w14:textId="77777777" w:rsidR="0053183F" w:rsidRDefault="0053183F">
      <w:pPr>
        <w:tabs>
          <w:tab w:val="left" w:pos="2552"/>
        </w:tabs>
      </w:pPr>
      <w:r>
        <w:t>Lichtes Maß:</w:t>
      </w:r>
    </w:p>
    <w:p w14:paraId="763B50C7" w14:textId="77777777" w:rsidR="0053183F" w:rsidRDefault="0053183F">
      <w:pPr>
        <w:tabs>
          <w:tab w:val="left" w:pos="2552"/>
        </w:tabs>
      </w:pPr>
      <w:r>
        <w:t>Höhe zwischen den Borden:</w:t>
      </w:r>
      <w:proofErr w:type="gramStart"/>
      <w:r>
        <w:tab/>
        <w:t xml:space="preserve">  585</w:t>
      </w:r>
      <w:proofErr w:type="gramEnd"/>
      <w:r>
        <w:t xml:space="preserve"> mm</w:t>
      </w:r>
    </w:p>
    <w:p w14:paraId="5C96E4AB" w14:textId="77777777" w:rsidR="0053183F" w:rsidRDefault="0053183F">
      <w:pPr>
        <w:pStyle w:val="Kopfzeile"/>
        <w:tabs>
          <w:tab w:val="clear" w:pos="4536"/>
          <w:tab w:val="clear" w:pos="9072"/>
          <w:tab w:val="left" w:pos="2127"/>
        </w:tabs>
      </w:pPr>
      <w:r>
        <w:t>Borde:</w:t>
      </w:r>
      <w:r>
        <w:tab/>
      </w:r>
      <w:r>
        <w:tab/>
        <w:t xml:space="preserve">   900 x 550 mm</w:t>
      </w:r>
    </w:p>
    <w:p w14:paraId="23CF5B99" w14:textId="77777777" w:rsidR="0053183F" w:rsidRDefault="0053183F">
      <w:pPr>
        <w:tabs>
          <w:tab w:val="left" w:pos="2552"/>
        </w:tabs>
      </w:pPr>
    </w:p>
    <w:p w14:paraId="64F9D080" w14:textId="77777777" w:rsidR="0053183F" w:rsidRDefault="0053183F">
      <w:pPr>
        <w:tabs>
          <w:tab w:val="left" w:pos="1701"/>
        </w:tabs>
        <w:rPr>
          <w:b/>
        </w:rPr>
      </w:pPr>
      <w:r>
        <w:rPr>
          <w:b/>
        </w:rPr>
        <w:t>Ausführung</w:t>
      </w:r>
    </w:p>
    <w:p w14:paraId="5EC0A91F" w14:textId="77777777" w:rsidR="0053183F" w:rsidRDefault="0053183F">
      <w:pPr>
        <w:pStyle w:val="Kopfzeile"/>
        <w:tabs>
          <w:tab w:val="clear" w:pos="4536"/>
          <w:tab w:val="clear" w:pos="9072"/>
          <w:tab w:val="left" w:pos="2552"/>
        </w:tabs>
      </w:pPr>
    </w:p>
    <w:p w14:paraId="2024F650" w14:textId="77777777" w:rsidR="0053183F" w:rsidRDefault="0053183F">
      <w:pPr>
        <w:pStyle w:val="Textkrper"/>
        <w:jc w:val="left"/>
        <w:rPr>
          <w:color w:val="auto"/>
        </w:rPr>
      </w:pPr>
      <w:r>
        <w:rPr>
          <w:color w:val="auto"/>
        </w:rPr>
        <w:t xml:space="preserve">Der Abräumwagen besteht aus CNS 18/10, Werkstoff-Nr. 1.4301. Zwischen stabilem Rundrohr mit D = 25 mm befinden sich zwei eingeschweißte tiefgezogene Borde. Die Oberfläche der Borde ist </w:t>
      </w:r>
      <w:proofErr w:type="spellStart"/>
      <w:r>
        <w:rPr>
          <w:color w:val="auto"/>
        </w:rPr>
        <w:t>mikroliert</w:t>
      </w:r>
      <w:proofErr w:type="spellEnd"/>
      <w:r>
        <w:rPr>
          <w:color w:val="auto"/>
        </w:rPr>
        <w:t>. Die Rundrohre an den Stirnseiten werden als Schiebegriffe genutzt. Ein umlaufender 35 mm abgekanteter Profilrand an den Borden, die Rollierung der Bordkante sowie durchgehende Schweißnähte zwischen Rohrrahmen und Borden verstärken die Stabilität des Abräumwagens. Über dem oberen Bord ist eine dreiseitige, geschlossene Galerie aus CNS angebracht (Höhe: 100 mm), welche mit dem Rundrohr verschweißt ist.</w:t>
      </w:r>
    </w:p>
    <w:p w14:paraId="450A0BB1" w14:textId="77777777" w:rsidR="0053183F" w:rsidRDefault="0053183F">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2D6F5AB8" w14:textId="77777777" w:rsidR="0053183F" w:rsidRDefault="0053183F">
      <w:pPr>
        <w:pStyle w:val="Textkrper"/>
        <w:jc w:val="left"/>
        <w:rPr>
          <w:color w:val="auto"/>
        </w:rPr>
      </w:pPr>
    </w:p>
    <w:p w14:paraId="23F82162" w14:textId="77777777" w:rsidR="0053183F" w:rsidRDefault="0053183F">
      <w:pPr>
        <w:pStyle w:val="Textkrper"/>
        <w:jc w:val="left"/>
        <w:rPr>
          <w:color w:val="auto"/>
        </w:rPr>
      </w:pPr>
      <w:r>
        <w:rPr>
          <w:color w:val="auto"/>
        </w:rPr>
        <w:t xml:space="preserve">Der Abräumwagenwagen ist fahrbar </w:t>
      </w:r>
      <w:proofErr w:type="gramStart"/>
      <w:r>
        <w:rPr>
          <w:color w:val="auto"/>
        </w:rPr>
        <w:t>mittels stahlverzinkten Rollen</w:t>
      </w:r>
      <w:proofErr w:type="gramEnd"/>
      <w:r>
        <w:rPr>
          <w:color w:val="auto"/>
        </w:rPr>
        <w:t xml:space="preserve"> (4 Lenkrollen, davon 2 mit Feststeller, Rollendurchmesser 125 mm). Die Rollen sind im Rohrrahmen eingesteckt. Wandabweiser aus Kunststoff (</w:t>
      </w:r>
      <w:r w:rsidR="00B13C2E" w:rsidRPr="005E11EF">
        <w:rPr>
          <w:color w:val="auto"/>
        </w:rPr>
        <w:t>Polyethylen</w:t>
      </w:r>
      <w:r>
        <w:rPr>
          <w:color w:val="auto"/>
        </w:rPr>
        <w:t>) an allen vier Ecken schützen vor Beschädigung.</w:t>
      </w:r>
    </w:p>
    <w:p w14:paraId="01256C98" w14:textId="77777777" w:rsidR="0053183F" w:rsidRDefault="0053183F">
      <w:pPr>
        <w:pStyle w:val="Textkrper"/>
        <w:jc w:val="left"/>
        <w:rPr>
          <w:color w:val="auto"/>
        </w:rPr>
      </w:pPr>
    </w:p>
    <w:p w14:paraId="13C3BB58" w14:textId="77777777" w:rsidR="0053183F" w:rsidRDefault="0053183F">
      <w:pPr>
        <w:pStyle w:val="Textkrper"/>
        <w:jc w:val="left"/>
        <w:rPr>
          <w:color w:val="auto"/>
        </w:rPr>
      </w:pPr>
    </w:p>
    <w:p w14:paraId="56F6D451" w14:textId="13AE8E01" w:rsidR="0053183F" w:rsidRDefault="0053183F">
      <w:pPr>
        <w:pStyle w:val="Textkrper"/>
        <w:jc w:val="left"/>
        <w:rPr>
          <w:b/>
          <w:color w:val="auto"/>
        </w:rPr>
      </w:pPr>
      <w:r>
        <w:rPr>
          <w:b/>
          <w:color w:val="auto"/>
        </w:rPr>
        <w:t>Zubehör</w:t>
      </w:r>
    </w:p>
    <w:p w14:paraId="563C195A" w14:textId="77777777" w:rsidR="0053183F" w:rsidRDefault="0053183F"/>
    <w:p w14:paraId="5AA585D5" w14:textId="77777777" w:rsidR="0053183F" w:rsidRDefault="0053183F">
      <w:pPr>
        <w:numPr>
          <w:ilvl w:val="0"/>
          <w:numId w:val="18"/>
        </w:numPr>
      </w:pPr>
      <w:r>
        <w:t>Abfallbehälter AFB 4 x 2 x 2,5 aus CNS, mit Hängevorrichtung, 18,5 Liter (</w:t>
      </w:r>
      <w:proofErr w:type="spellStart"/>
      <w:r>
        <w:t>Best.Nr</w:t>
      </w:r>
      <w:proofErr w:type="spellEnd"/>
      <w:r>
        <w:t>. 555 509)</w:t>
      </w:r>
    </w:p>
    <w:p w14:paraId="1B0C2B0D" w14:textId="77777777" w:rsidR="0053183F" w:rsidRDefault="0053183F">
      <w:pPr>
        <w:numPr>
          <w:ilvl w:val="0"/>
          <w:numId w:val="18"/>
        </w:numPr>
      </w:pPr>
      <w:r>
        <w:t xml:space="preserve">Besteckbehälter BGN 1/3-150 aus CNS, mit Hängevorrichtung, 110 Besteckteile </w:t>
      </w:r>
    </w:p>
    <w:p w14:paraId="3CDC5010" w14:textId="77777777" w:rsidR="0053183F" w:rsidRDefault="0053183F">
      <w:pPr>
        <w:ind w:firstLine="360"/>
      </w:pPr>
      <w:r>
        <w:t>(</w:t>
      </w:r>
      <w:proofErr w:type="spellStart"/>
      <w:r>
        <w:t>Best.Nr</w:t>
      </w:r>
      <w:proofErr w:type="spellEnd"/>
      <w:r>
        <w:t>. 555 5</w:t>
      </w:r>
      <w:r w:rsidR="00854A79">
        <w:t>10</w:t>
      </w:r>
      <w:r>
        <w:t>)</w:t>
      </w:r>
    </w:p>
    <w:p w14:paraId="565D0A3B" w14:textId="77777777" w:rsidR="0082079A" w:rsidRDefault="0082079A" w:rsidP="0082079A">
      <w:pPr>
        <w:numPr>
          <w:ilvl w:val="0"/>
          <w:numId w:val="18"/>
        </w:numPr>
      </w:pPr>
      <w:r>
        <w:t xml:space="preserve">Bordverstärkungsprofile, </w:t>
      </w:r>
      <w:r w:rsidRPr="00A637C7">
        <w:t>erhöht die max. Belastung je Bord um 10 kg, die Tragfähigkeit des gesamten SW bleibt unverändert, zur einfachen Selbstmontage</w:t>
      </w:r>
      <w:r>
        <w:t xml:space="preserve"> (</w:t>
      </w:r>
      <w:proofErr w:type="spellStart"/>
      <w:r>
        <w:t>Best.Nr</w:t>
      </w:r>
      <w:proofErr w:type="spellEnd"/>
      <w:r>
        <w:t xml:space="preserve">. </w:t>
      </w:r>
      <w:r w:rsidRPr="00A637C7">
        <w:t>575 5</w:t>
      </w:r>
      <w:r>
        <w:t>31)</w:t>
      </w:r>
    </w:p>
    <w:p w14:paraId="39000E95" w14:textId="77777777" w:rsidR="0053183F" w:rsidRDefault="0053183F"/>
    <w:p w14:paraId="523C326F" w14:textId="77777777" w:rsidR="0053183F" w:rsidRDefault="0053183F"/>
    <w:p w14:paraId="6A67B107" w14:textId="77777777" w:rsidR="0053183F" w:rsidRDefault="0053183F"/>
    <w:p w14:paraId="26FF382E" w14:textId="77777777" w:rsidR="0053183F" w:rsidRDefault="0053183F">
      <w:pPr>
        <w:tabs>
          <w:tab w:val="left" w:pos="2552"/>
          <w:tab w:val="left" w:pos="5670"/>
        </w:tabs>
      </w:pPr>
      <w:r>
        <w:rPr>
          <w:b/>
        </w:rPr>
        <w:t>Technische Daten</w:t>
      </w:r>
    </w:p>
    <w:p w14:paraId="281B0000" w14:textId="77777777" w:rsidR="0053183F" w:rsidRDefault="0053183F">
      <w:pPr>
        <w:tabs>
          <w:tab w:val="left" w:pos="2552"/>
          <w:tab w:val="left" w:pos="5670"/>
        </w:tabs>
      </w:pPr>
    </w:p>
    <w:p w14:paraId="2EDBB7D3" w14:textId="01B2452E" w:rsidR="0053183F" w:rsidRDefault="0053183F">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Pr>
          <w:rFonts w:ascii="Arial" w:hAnsi="Arial"/>
          <w:lang w:val="de-DE"/>
        </w:rPr>
        <w:tab/>
      </w:r>
      <w:r w:rsidR="0082079A">
        <w:rPr>
          <w:rFonts w:ascii="Arial" w:hAnsi="Arial"/>
          <w:lang w:val="de-DE"/>
        </w:rPr>
        <w:tab/>
      </w:r>
      <w:r>
        <w:rPr>
          <w:rFonts w:ascii="Arial" w:hAnsi="Arial"/>
          <w:lang w:val="de-DE"/>
        </w:rPr>
        <w:t>Chromnickelstahl 18/10,</w:t>
      </w:r>
    </w:p>
    <w:p w14:paraId="3E27D97E" w14:textId="2F14AECF" w:rsidR="0053183F" w:rsidRDefault="0053183F">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82079A">
        <w:rPr>
          <w:rFonts w:ascii="Arial" w:hAnsi="Arial"/>
          <w:lang w:val="de-DE"/>
        </w:rPr>
        <w:tab/>
      </w:r>
      <w:r>
        <w:rPr>
          <w:rFonts w:ascii="Arial" w:hAnsi="Arial"/>
          <w:lang w:val="de-DE"/>
        </w:rPr>
        <w:tab/>
      </w:r>
      <w:proofErr w:type="spellStart"/>
      <w:r>
        <w:rPr>
          <w:rFonts w:ascii="Arial" w:hAnsi="Arial"/>
          <w:lang w:val="de-DE"/>
        </w:rPr>
        <w:t>Poly</w:t>
      </w:r>
      <w:r w:rsidR="0038126E">
        <w:rPr>
          <w:rFonts w:ascii="Arial" w:hAnsi="Arial"/>
          <w:lang w:val="de-DE"/>
        </w:rPr>
        <w:t>etyhlen</w:t>
      </w:r>
      <w:proofErr w:type="spellEnd"/>
      <w:r>
        <w:rPr>
          <w:rFonts w:ascii="Arial" w:hAnsi="Arial"/>
          <w:lang w:val="de-DE"/>
        </w:rPr>
        <w:t xml:space="preserve"> (P</w:t>
      </w:r>
      <w:r w:rsidR="0038126E">
        <w:rPr>
          <w:rFonts w:ascii="Arial" w:hAnsi="Arial"/>
          <w:lang w:val="de-DE"/>
        </w:rPr>
        <w:t>E</w:t>
      </w:r>
      <w:r>
        <w:rPr>
          <w:rFonts w:ascii="Arial" w:hAnsi="Arial"/>
          <w:lang w:val="de-DE"/>
        </w:rPr>
        <w:t>)</w:t>
      </w:r>
    </w:p>
    <w:p w14:paraId="19CF8753" w14:textId="4782FE69" w:rsidR="0053183F" w:rsidRDefault="0053183F">
      <w:pPr>
        <w:pStyle w:val="Kopfzeile"/>
        <w:tabs>
          <w:tab w:val="clear" w:pos="4536"/>
          <w:tab w:val="clear" w:pos="9072"/>
          <w:tab w:val="left" w:pos="2552"/>
          <w:tab w:val="left" w:pos="2835"/>
        </w:tabs>
      </w:pPr>
      <w:r>
        <w:t>Gewicht:</w:t>
      </w:r>
      <w:r>
        <w:tab/>
      </w:r>
      <w:r w:rsidR="0082079A">
        <w:tab/>
      </w:r>
      <w:r w:rsidR="0038126E">
        <w:t>1</w:t>
      </w:r>
      <w:r>
        <w:t>9 kg</w:t>
      </w:r>
    </w:p>
    <w:p w14:paraId="498738BE" w14:textId="0766F05E" w:rsidR="0053183F" w:rsidRDefault="0053183F">
      <w:pPr>
        <w:pStyle w:val="Kopfzeile"/>
        <w:tabs>
          <w:tab w:val="clear" w:pos="4536"/>
          <w:tab w:val="clear" w:pos="9072"/>
          <w:tab w:val="left" w:pos="2552"/>
          <w:tab w:val="left" w:pos="2835"/>
        </w:tabs>
      </w:pPr>
      <w:r>
        <w:t>Tragfähigkeit je Wagen:</w:t>
      </w:r>
      <w:r w:rsidR="0082079A">
        <w:tab/>
      </w:r>
      <w:r>
        <w:tab/>
        <w:t>120 kg</w:t>
      </w:r>
    </w:p>
    <w:p w14:paraId="6398B6B3" w14:textId="1320010C" w:rsidR="0053183F" w:rsidRDefault="0053183F">
      <w:pPr>
        <w:pStyle w:val="Kopfzeile"/>
        <w:tabs>
          <w:tab w:val="clear" w:pos="4536"/>
          <w:tab w:val="clear" w:pos="9072"/>
          <w:tab w:val="left" w:pos="2552"/>
          <w:tab w:val="left" w:pos="2835"/>
        </w:tabs>
      </w:pPr>
      <w:r>
        <w:t>Tragfähigkeit je Bord:</w:t>
      </w:r>
      <w:r>
        <w:tab/>
      </w:r>
      <w:r w:rsidR="0082079A">
        <w:tab/>
      </w:r>
      <w:r>
        <w:t>80 kg</w:t>
      </w:r>
    </w:p>
    <w:p w14:paraId="74A5DD85" w14:textId="4DD4D3FE" w:rsidR="0053183F" w:rsidRDefault="0053183F">
      <w:pPr>
        <w:pStyle w:val="Kopfzeile"/>
        <w:tabs>
          <w:tab w:val="clear" w:pos="4536"/>
          <w:tab w:val="clear" w:pos="9072"/>
          <w:tab w:val="left" w:pos="2552"/>
          <w:tab w:val="left" w:pos="2835"/>
        </w:tabs>
      </w:pPr>
      <w:r>
        <w:t>Anzahl der Borde:</w:t>
      </w:r>
      <w:r>
        <w:tab/>
      </w:r>
      <w:r w:rsidR="0082079A">
        <w:tab/>
      </w:r>
      <w:r>
        <w:t>2</w:t>
      </w:r>
    </w:p>
    <w:p w14:paraId="1A30381F" w14:textId="77777777" w:rsidR="0053183F" w:rsidRDefault="0053183F">
      <w:pPr>
        <w:tabs>
          <w:tab w:val="left" w:pos="-720"/>
          <w:tab w:val="left" w:pos="2268"/>
          <w:tab w:val="left" w:pos="2835"/>
          <w:tab w:val="left" w:pos="3402"/>
          <w:tab w:val="left" w:pos="6912"/>
        </w:tabs>
        <w:suppressAutoHyphens/>
      </w:pPr>
    </w:p>
    <w:p w14:paraId="46E5BA07" w14:textId="77777777" w:rsidR="0053183F" w:rsidRDefault="0053183F">
      <w:pPr>
        <w:tabs>
          <w:tab w:val="left" w:pos="-720"/>
          <w:tab w:val="left" w:pos="2268"/>
          <w:tab w:val="left" w:pos="2835"/>
          <w:tab w:val="left" w:pos="3402"/>
          <w:tab w:val="left" w:pos="6912"/>
        </w:tabs>
        <w:suppressAutoHyphens/>
      </w:pPr>
    </w:p>
    <w:p w14:paraId="761E844B" w14:textId="77777777" w:rsidR="0053183F" w:rsidRDefault="0053183F">
      <w:pPr>
        <w:pStyle w:val="berschrift3"/>
        <w:tabs>
          <w:tab w:val="clear" w:pos="1701"/>
          <w:tab w:val="left" w:pos="-720"/>
          <w:tab w:val="left" w:pos="2552"/>
          <w:tab w:val="left" w:pos="2835"/>
          <w:tab w:val="left" w:pos="3402"/>
          <w:tab w:val="left" w:pos="6912"/>
        </w:tabs>
        <w:suppressAutoHyphens/>
      </w:pPr>
      <w:r>
        <w:t>Besonderheit</w:t>
      </w:r>
    </w:p>
    <w:p w14:paraId="0BC624B7" w14:textId="77777777" w:rsidR="0053183F" w:rsidRDefault="0053183F">
      <w:pPr>
        <w:tabs>
          <w:tab w:val="left" w:pos="-720"/>
          <w:tab w:val="left" w:pos="2552"/>
          <w:tab w:val="left" w:pos="2835"/>
          <w:tab w:val="left" w:pos="3402"/>
          <w:tab w:val="left" w:pos="6912"/>
        </w:tabs>
        <w:suppressAutoHyphens/>
      </w:pPr>
    </w:p>
    <w:p w14:paraId="4B7B3082" w14:textId="77777777" w:rsidR="0053183F" w:rsidRDefault="0053183F">
      <w:pPr>
        <w:numPr>
          <w:ilvl w:val="0"/>
          <w:numId w:val="15"/>
        </w:numPr>
        <w:tabs>
          <w:tab w:val="left" w:pos="-720"/>
          <w:tab w:val="left" w:pos="2835"/>
          <w:tab w:val="left" w:pos="3402"/>
          <w:tab w:val="left" w:pos="6912"/>
        </w:tabs>
        <w:suppressAutoHyphens/>
      </w:pPr>
      <w:r>
        <w:t>Umlaufender Profilrand an den Borden zur Verstärkung der Stabilität des Abräumwagens und Verhinderung von seitlichem Abrutschen der abgestellten Gegenstände</w:t>
      </w:r>
    </w:p>
    <w:p w14:paraId="5000D5A0" w14:textId="77777777" w:rsidR="0053183F" w:rsidRDefault="0053183F">
      <w:pPr>
        <w:tabs>
          <w:tab w:val="left" w:pos="-720"/>
          <w:tab w:val="left" w:pos="2835"/>
          <w:tab w:val="left" w:pos="3402"/>
          <w:tab w:val="left" w:pos="6912"/>
        </w:tabs>
        <w:suppressAutoHyphens/>
      </w:pPr>
    </w:p>
    <w:p w14:paraId="4B103244" w14:textId="77777777" w:rsidR="00EC659E" w:rsidRDefault="00EC659E" w:rsidP="00EC659E">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47653E0F" w14:textId="77777777" w:rsidR="00EC659E" w:rsidRDefault="00EC659E">
      <w:pPr>
        <w:tabs>
          <w:tab w:val="left" w:pos="-720"/>
          <w:tab w:val="left" w:pos="2835"/>
          <w:tab w:val="left" w:pos="3402"/>
          <w:tab w:val="left" w:pos="6912"/>
        </w:tabs>
        <w:suppressAutoHyphens/>
      </w:pPr>
    </w:p>
    <w:p w14:paraId="120A99BF" w14:textId="77777777" w:rsidR="0053183F" w:rsidRDefault="0053183F">
      <w:pPr>
        <w:tabs>
          <w:tab w:val="left" w:pos="-720"/>
          <w:tab w:val="left" w:pos="2835"/>
          <w:tab w:val="left" w:pos="3402"/>
          <w:tab w:val="left" w:pos="6912"/>
        </w:tabs>
        <w:suppressAutoHyphens/>
      </w:pPr>
    </w:p>
    <w:p w14:paraId="3BB8F520" w14:textId="77777777" w:rsidR="0053183F" w:rsidRDefault="0053183F">
      <w:pPr>
        <w:tabs>
          <w:tab w:val="left" w:pos="2552"/>
          <w:tab w:val="left" w:pos="5670"/>
        </w:tabs>
      </w:pPr>
      <w:r>
        <w:rPr>
          <w:b/>
        </w:rPr>
        <w:t>Fabrikat</w:t>
      </w:r>
    </w:p>
    <w:p w14:paraId="41A0A411" w14:textId="77777777" w:rsidR="0053183F" w:rsidRDefault="0053183F">
      <w:pPr>
        <w:tabs>
          <w:tab w:val="left" w:pos="2552"/>
          <w:tab w:val="left" w:pos="5670"/>
        </w:tabs>
      </w:pPr>
    </w:p>
    <w:p w14:paraId="4AC2F90A" w14:textId="77777777" w:rsidR="0053183F" w:rsidRDefault="00A43139">
      <w:pPr>
        <w:tabs>
          <w:tab w:val="left" w:pos="1701"/>
          <w:tab w:val="left" w:pos="2835"/>
          <w:tab w:val="left" w:pos="3402"/>
        </w:tabs>
      </w:pPr>
      <w:r>
        <w:t>Hersteller:</w:t>
      </w:r>
      <w:r>
        <w:tab/>
      </w:r>
      <w:r>
        <w:tab/>
      </w:r>
      <w:r w:rsidR="008F181D" w:rsidRPr="008F181D">
        <w:t>B.PRO</w:t>
      </w:r>
    </w:p>
    <w:p w14:paraId="34D8DECF" w14:textId="77777777" w:rsidR="0053183F" w:rsidRDefault="00A43139">
      <w:pPr>
        <w:tabs>
          <w:tab w:val="left" w:pos="3402"/>
          <w:tab w:val="left" w:pos="5670"/>
        </w:tabs>
      </w:pPr>
      <w:r>
        <w:t xml:space="preserve">Typ:                                   </w:t>
      </w:r>
      <w:r w:rsidR="0053183F">
        <w:t>ARW 9x6-2</w:t>
      </w:r>
    </w:p>
    <w:p w14:paraId="7EE86D6F" w14:textId="77777777" w:rsidR="0053183F" w:rsidRDefault="00A43139">
      <w:pPr>
        <w:tabs>
          <w:tab w:val="left" w:pos="1701"/>
          <w:tab w:val="left" w:pos="2835"/>
          <w:tab w:val="left" w:pos="3402"/>
        </w:tabs>
      </w:pPr>
      <w:proofErr w:type="spellStart"/>
      <w:r>
        <w:rPr>
          <w:lang w:val="en-US"/>
        </w:rPr>
        <w:t>Best.Nr</w:t>
      </w:r>
      <w:proofErr w:type="spellEnd"/>
      <w:r>
        <w:rPr>
          <w:lang w:val="en-US"/>
        </w:rPr>
        <w:t>.</w:t>
      </w:r>
      <w:r>
        <w:rPr>
          <w:lang w:val="en-US"/>
        </w:rPr>
        <w:tab/>
      </w:r>
      <w:r>
        <w:rPr>
          <w:lang w:val="en-US"/>
        </w:rPr>
        <w:tab/>
      </w:r>
      <w:r w:rsidR="0053183F">
        <w:t>563 022</w:t>
      </w:r>
    </w:p>
    <w:sectPr w:rsidR="0053183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A8CF0" w14:textId="77777777" w:rsidR="00A12F8F" w:rsidRDefault="00A12F8F">
      <w:r>
        <w:separator/>
      </w:r>
    </w:p>
  </w:endnote>
  <w:endnote w:type="continuationSeparator" w:id="0">
    <w:p w14:paraId="65C6E90D" w14:textId="77777777" w:rsidR="00A12F8F" w:rsidRDefault="00A12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138FB" w14:textId="3107CF75" w:rsidR="0053183F" w:rsidRPr="0082079A" w:rsidRDefault="0053183F">
    <w:pPr>
      <w:pStyle w:val="Fuzeile"/>
      <w:rPr>
        <w:sz w:val="16"/>
      </w:rPr>
    </w:pPr>
    <w:r w:rsidRPr="0082079A">
      <w:rPr>
        <w:sz w:val="16"/>
      </w:rPr>
      <w:t xml:space="preserve">LV-Text ARW 9x6-2/ Version </w:t>
    </w:r>
    <w:r w:rsidR="0082079A" w:rsidRPr="0082079A">
      <w:rPr>
        <w:sz w:val="16"/>
      </w:rPr>
      <w:t>8</w:t>
    </w:r>
    <w:r w:rsidR="005B0D69" w:rsidRPr="0082079A">
      <w:rPr>
        <w:sz w:val="16"/>
      </w:rPr>
      <w:t xml:space="preserve">.0/ </w:t>
    </w:r>
    <w:r w:rsidR="0082079A" w:rsidRPr="0082079A">
      <w:rPr>
        <w:sz w:val="16"/>
      </w:rPr>
      <w:t>J. Merkl</w:t>
    </w:r>
    <w:r w:rsidR="0082079A">
      <w:rPr>
        <w:sz w:val="16"/>
      </w:rPr>
      <w: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F183D" w14:textId="77777777" w:rsidR="00A12F8F" w:rsidRDefault="00A12F8F">
      <w:r>
        <w:separator/>
      </w:r>
    </w:p>
  </w:footnote>
  <w:footnote w:type="continuationSeparator" w:id="0">
    <w:p w14:paraId="264D5A85" w14:textId="77777777" w:rsidR="00A12F8F" w:rsidRDefault="00A12F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44291308">
    <w:abstractNumId w:val="10"/>
  </w:num>
  <w:num w:numId="2" w16cid:durableId="170292765">
    <w:abstractNumId w:val="11"/>
  </w:num>
  <w:num w:numId="3" w16cid:durableId="1069622114">
    <w:abstractNumId w:val="4"/>
  </w:num>
  <w:num w:numId="4" w16cid:durableId="976909254">
    <w:abstractNumId w:val="5"/>
  </w:num>
  <w:num w:numId="5" w16cid:durableId="1734547258">
    <w:abstractNumId w:val="19"/>
  </w:num>
  <w:num w:numId="6" w16cid:durableId="1883318916">
    <w:abstractNumId w:val="0"/>
  </w:num>
  <w:num w:numId="7" w16cid:durableId="854002890">
    <w:abstractNumId w:val="2"/>
  </w:num>
  <w:num w:numId="8" w16cid:durableId="1378702301">
    <w:abstractNumId w:val="17"/>
  </w:num>
  <w:num w:numId="9" w16cid:durableId="1304430019">
    <w:abstractNumId w:val="6"/>
  </w:num>
  <w:num w:numId="10" w16cid:durableId="141507258">
    <w:abstractNumId w:val="8"/>
  </w:num>
  <w:num w:numId="11" w16cid:durableId="1954625420">
    <w:abstractNumId w:val="18"/>
  </w:num>
  <w:num w:numId="12" w16cid:durableId="2034456713">
    <w:abstractNumId w:val="20"/>
  </w:num>
  <w:num w:numId="13" w16cid:durableId="366416877">
    <w:abstractNumId w:val="1"/>
  </w:num>
  <w:num w:numId="14" w16cid:durableId="113403147">
    <w:abstractNumId w:val="16"/>
  </w:num>
  <w:num w:numId="15" w16cid:durableId="1917934899">
    <w:abstractNumId w:val="3"/>
  </w:num>
  <w:num w:numId="16" w16cid:durableId="1965766506">
    <w:abstractNumId w:val="13"/>
  </w:num>
  <w:num w:numId="17" w16cid:durableId="393241289">
    <w:abstractNumId w:val="12"/>
  </w:num>
  <w:num w:numId="18" w16cid:durableId="2101756033">
    <w:abstractNumId w:val="14"/>
  </w:num>
  <w:num w:numId="19" w16cid:durableId="1406150330">
    <w:abstractNumId w:val="9"/>
  </w:num>
  <w:num w:numId="20" w16cid:durableId="339936567">
    <w:abstractNumId w:val="7"/>
  </w:num>
  <w:num w:numId="21" w16cid:durableId="1187716096">
    <w:abstractNumId w:val="15"/>
  </w:num>
  <w:num w:numId="22" w16cid:durableId="252520276">
    <w:abstractNumId w:val="3"/>
  </w:num>
  <w:num w:numId="23" w16cid:durableId="180709126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C659E"/>
    <w:rsid w:val="00100308"/>
    <w:rsid w:val="00103882"/>
    <w:rsid w:val="001F54C2"/>
    <w:rsid w:val="002F1014"/>
    <w:rsid w:val="0038126E"/>
    <w:rsid w:val="00421642"/>
    <w:rsid w:val="004A4C64"/>
    <w:rsid w:val="0053183F"/>
    <w:rsid w:val="005B0D69"/>
    <w:rsid w:val="00622EF5"/>
    <w:rsid w:val="006A3DB3"/>
    <w:rsid w:val="007F6CA3"/>
    <w:rsid w:val="0082079A"/>
    <w:rsid w:val="00854A79"/>
    <w:rsid w:val="008F181D"/>
    <w:rsid w:val="00A12F8F"/>
    <w:rsid w:val="00A43139"/>
    <w:rsid w:val="00B13C2E"/>
    <w:rsid w:val="00BE5252"/>
    <w:rsid w:val="00EC659E"/>
    <w:rsid w:val="00ED2AAD"/>
    <w:rsid w:val="00F378F3"/>
    <w:rsid w:val="00FF23F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353AC6"/>
  <w15:chartTrackingRefBased/>
  <w15:docId w15:val="{B4E2EDA2-CEE1-4BDB-843E-B52BA69A2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960384">
      <w:bodyDiv w:val="1"/>
      <w:marLeft w:val="0"/>
      <w:marRight w:val="0"/>
      <w:marTop w:val="0"/>
      <w:marBottom w:val="0"/>
      <w:divBdr>
        <w:top w:val="none" w:sz="0" w:space="0" w:color="auto"/>
        <w:left w:val="none" w:sz="0" w:space="0" w:color="auto"/>
        <w:bottom w:val="none" w:sz="0" w:space="0" w:color="auto"/>
        <w:right w:val="none" w:sz="0" w:space="0" w:color="auto"/>
      </w:divBdr>
    </w:div>
    <w:div w:id="1930968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280</Words>
  <Characters>1765</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dc:description/>
  <cp:lastModifiedBy>Merkle, Julia</cp:lastModifiedBy>
  <cp:revision>3</cp:revision>
  <cp:lastPrinted>2005-12-01T09:20:00Z</cp:lastPrinted>
  <dcterms:created xsi:type="dcterms:W3CDTF">2021-09-24T20:51:00Z</dcterms:created>
  <dcterms:modified xsi:type="dcterms:W3CDTF">2025-04-07T07:23:00Z</dcterms:modified>
</cp:coreProperties>
</file>